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78A5" w14:textId="251FE953" w:rsidR="000F5BB2" w:rsidRDefault="000F5BB2" w:rsidP="000F5BB2">
      <w:pPr>
        <w:pStyle w:val="BodyText"/>
        <w:jc w:val="center"/>
        <w:rPr>
          <w:rFonts w:ascii="Myriad Pro" w:hAnsi="Myriad Pro"/>
          <w:sz w:val="22"/>
          <w:szCs w:val="22"/>
        </w:rPr>
        <w:sectPr w:rsidR="000F5BB2">
          <w:headerReference w:type="default" r:id="rId6"/>
          <w:type w:val="continuous"/>
          <w:pgSz w:w="12240" w:h="15840"/>
          <w:pgMar w:top="1500" w:right="1320" w:bottom="280" w:left="1320" w:header="720" w:footer="720" w:gutter="0"/>
          <w:cols w:num="2" w:space="720" w:equalWidth="0">
            <w:col w:w="1388" w:space="654"/>
            <w:col w:w="7558"/>
          </w:cols>
        </w:sectPr>
      </w:pPr>
    </w:p>
    <w:p w14:paraId="4D681FDE" w14:textId="7BF599AD" w:rsidR="00DF4A25" w:rsidRDefault="0001424C" w:rsidP="000F5BB2">
      <w:pPr>
        <w:pStyle w:val="BodyText"/>
        <w:jc w:val="center"/>
        <w:rPr>
          <w:rFonts w:ascii="Myriad Pro" w:hAnsi="Myriad Pro"/>
          <w:b/>
          <w:w w:val="95"/>
          <w:sz w:val="22"/>
          <w:szCs w:val="22"/>
        </w:rPr>
      </w:pPr>
      <w:r w:rsidRPr="000F5BB2">
        <w:rPr>
          <w:rFonts w:ascii="Myriad Pro" w:hAnsi="Myriad Pro"/>
          <w:b/>
          <w:w w:val="95"/>
          <w:sz w:val="22"/>
          <w:szCs w:val="22"/>
        </w:rPr>
        <w:t>FORMULARIO DE OBSERVACIONES</w:t>
      </w:r>
    </w:p>
    <w:p w14:paraId="18156A86" w14:textId="4E303870" w:rsidR="000118DF" w:rsidRDefault="000118DF" w:rsidP="000F5BB2">
      <w:pPr>
        <w:pStyle w:val="BodyText"/>
        <w:jc w:val="center"/>
        <w:rPr>
          <w:rFonts w:ascii="Myriad Pro" w:hAnsi="Myriad Pro"/>
          <w:b/>
          <w:w w:val="95"/>
          <w:sz w:val="22"/>
          <w:szCs w:val="22"/>
        </w:rPr>
      </w:pPr>
      <w:r>
        <w:rPr>
          <w:rFonts w:ascii="Myriad Pro" w:hAnsi="Myriad Pro"/>
          <w:b/>
          <w:w w:val="95"/>
          <w:sz w:val="22"/>
          <w:szCs w:val="22"/>
        </w:rPr>
        <w:t>Consulta Pública cerrada entre los asociados de la CCPSD</w:t>
      </w:r>
    </w:p>
    <w:p w14:paraId="2AF1F80E" w14:textId="2E268126" w:rsidR="000118DF" w:rsidRDefault="000118DF" w:rsidP="000F5BB2">
      <w:pPr>
        <w:pStyle w:val="BodyText"/>
        <w:jc w:val="center"/>
        <w:rPr>
          <w:rFonts w:ascii="Myriad Pro" w:hAnsi="Myriad Pro"/>
          <w:b/>
          <w:w w:val="95"/>
          <w:sz w:val="22"/>
          <w:szCs w:val="22"/>
        </w:rPr>
      </w:pPr>
      <w:r>
        <w:rPr>
          <w:rFonts w:ascii="Myriad Pro" w:hAnsi="Myriad Pro"/>
          <w:b/>
          <w:w w:val="95"/>
          <w:sz w:val="22"/>
          <w:szCs w:val="22"/>
        </w:rPr>
        <w:t>Metodología y Logística para la elección de los integrantes de la Junta Directiva de la Cámara de Comercio y Producción de Santo Domingo (CCPSD) para el período 2023-2025</w:t>
      </w:r>
    </w:p>
    <w:p w14:paraId="3B17C14F" w14:textId="77777777" w:rsidR="00DF4A25" w:rsidRPr="000F5BB2" w:rsidRDefault="00DF4A25" w:rsidP="000118DF">
      <w:pPr>
        <w:pStyle w:val="BodyText"/>
        <w:spacing w:before="6"/>
        <w:rPr>
          <w:rFonts w:ascii="Myriad Pro" w:hAnsi="Myriad Pro"/>
          <w:sz w:val="22"/>
          <w:szCs w:val="22"/>
        </w:rPr>
      </w:pPr>
    </w:p>
    <w:p w14:paraId="195FCF0A" w14:textId="77777777" w:rsidR="000F5BB2" w:rsidRDefault="000F5BB2">
      <w:pPr>
        <w:pStyle w:val="TableParagraph"/>
        <w:spacing w:before="133"/>
        <w:ind w:left="136"/>
        <w:rPr>
          <w:rFonts w:ascii="Myriad Pro" w:hAnsi="Myriad Pro"/>
        </w:rPr>
        <w:sectPr w:rsidR="000F5BB2" w:rsidSect="000F5BB2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1F1F1C"/>
          <w:left w:val="single" w:sz="6" w:space="0" w:color="1F1F1C"/>
          <w:bottom w:val="single" w:sz="6" w:space="0" w:color="1F1F1C"/>
          <w:right w:val="single" w:sz="6" w:space="0" w:color="1F1F1C"/>
          <w:insideH w:val="single" w:sz="6" w:space="0" w:color="1F1F1C"/>
          <w:insideV w:val="single" w:sz="6" w:space="0" w:color="1F1F1C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7109"/>
      </w:tblGrid>
      <w:tr w:rsidR="00DF4A25" w:rsidRPr="000F5BB2" w14:paraId="5054535A" w14:textId="77777777" w:rsidTr="0074335C">
        <w:trPr>
          <w:trHeight w:val="303"/>
        </w:trPr>
        <w:tc>
          <w:tcPr>
            <w:tcW w:w="2251" w:type="dxa"/>
            <w:shd w:val="clear" w:color="auto" w:fill="FFCC00"/>
            <w:vAlign w:val="center"/>
          </w:tcPr>
          <w:p w14:paraId="0B967639" w14:textId="77777777" w:rsidR="00DF4A25" w:rsidRPr="005520D2" w:rsidRDefault="000F5BB2" w:rsidP="005520D2">
            <w:pPr>
              <w:pStyle w:val="TableParagraph"/>
              <w:spacing w:before="133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</w:rPr>
              <w:t>ASOCIADO</w:t>
            </w:r>
          </w:p>
        </w:tc>
        <w:tc>
          <w:tcPr>
            <w:tcW w:w="7109" w:type="dxa"/>
            <w:vAlign w:val="center"/>
          </w:tcPr>
          <w:p w14:paraId="2642160A" w14:textId="77777777" w:rsidR="00DF4A25" w:rsidRPr="000F5BB2" w:rsidRDefault="00DF4A25" w:rsidP="000F5BB2">
            <w:pPr>
              <w:pStyle w:val="TableParagraph"/>
              <w:rPr>
                <w:rFonts w:ascii="Myriad Pro" w:hAnsi="Myriad Pro"/>
              </w:rPr>
            </w:pPr>
          </w:p>
        </w:tc>
      </w:tr>
      <w:tr w:rsidR="00DF4A25" w:rsidRPr="000F5BB2" w14:paraId="5B7F3DCF" w14:textId="77777777" w:rsidTr="0074335C">
        <w:trPr>
          <w:trHeight w:val="244"/>
        </w:trPr>
        <w:tc>
          <w:tcPr>
            <w:tcW w:w="2251" w:type="dxa"/>
            <w:shd w:val="clear" w:color="auto" w:fill="FFCC00"/>
            <w:vAlign w:val="bottom"/>
          </w:tcPr>
          <w:p w14:paraId="4E0E75BE" w14:textId="39FA9654" w:rsidR="00DF4A25" w:rsidRPr="005520D2" w:rsidRDefault="000F5BB2" w:rsidP="005520D2">
            <w:pPr>
              <w:pStyle w:val="TableParagraph"/>
              <w:spacing w:line="224" w:lineRule="exact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</w:rPr>
              <w:t>CONTACTO</w:t>
            </w:r>
          </w:p>
        </w:tc>
        <w:tc>
          <w:tcPr>
            <w:tcW w:w="7109" w:type="dxa"/>
            <w:vAlign w:val="center"/>
          </w:tcPr>
          <w:p w14:paraId="1BC7CFE5" w14:textId="77777777" w:rsidR="00DF4A25" w:rsidRPr="000F5BB2" w:rsidRDefault="00DF4A25" w:rsidP="000F5BB2">
            <w:pPr>
              <w:pStyle w:val="TableParagraph"/>
              <w:rPr>
                <w:rFonts w:ascii="Myriad Pro" w:hAnsi="Myriad Pro"/>
              </w:rPr>
            </w:pPr>
          </w:p>
        </w:tc>
      </w:tr>
      <w:tr w:rsidR="00DF4A25" w:rsidRPr="000F5BB2" w14:paraId="77899A90" w14:textId="77777777" w:rsidTr="0074335C">
        <w:trPr>
          <w:trHeight w:val="150"/>
        </w:trPr>
        <w:tc>
          <w:tcPr>
            <w:tcW w:w="2251" w:type="dxa"/>
            <w:shd w:val="clear" w:color="auto" w:fill="FFCC00"/>
            <w:vAlign w:val="center"/>
          </w:tcPr>
          <w:p w14:paraId="3B732230" w14:textId="77777777" w:rsidR="00DF4A25" w:rsidRPr="005520D2" w:rsidRDefault="0001424C" w:rsidP="005520D2">
            <w:pPr>
              <w:pStyle w:val="TableParagraph"/>
              <w:spacing w:line="217" w:lineRule="exact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</w:rPr>
              <w:t>E-MAIL</w:t>
            </w:r>
          </w:p>
        </w:tc>
        <w:tc>
          <w:tcPr>
            <w:tcW w:w="7109" w:type="dxa"/>
            <w:vAlign w:val="center"/>
          </w:tcPr>
          <w:p w14:paraId="4AF36C2B" w14:textId="77777777" w:rsidR="00DF4A25" w:rsidRPr="000F5BB2" w:rsidRDefault="00DF4A25" w:rsidP="000F5BB2">
            <w:pPr>
              <w:pStyle w:val="TableParagraph"/>
              <w:rPr>
                <w:rFonts w:ascii="Myriad Pro" w:hAnsi="Myriad Pro"/>
              </w:rPr>
            </w:pPr>
          </w:p>
        </w:tc>
      </w:tr>
      <w:tr w:rsidR="00DF4A25" w:rsidRPr="000F5BB2" w14:paraId="14F9D48F" w14:textId="77777777" w:rsidTr="0074335C">
        <w:trPr>
          <w:trHeight w:val="312"/>
        </w:trPr>
        <w:tc>
          <w:tcPr>
            <w:tcW w:w="2251" w:type="dxa"/>
            <w:shd w:val="clear" w:color="auto" w:fill="FFCC00"/>
            <w:vAlign w:val="center"/>
          </w:tcPr>
          <w:p w14:paraId="74FB8A8F" w14:textId="4FAB8FC7" w:rsidR="00DF4A25" w:rsidRPr="005520D2" w:rsidRDefault="0001424C" w:rsidP="005520D2">
            <w:pPr>
              <w:pStyle w:val="TableParagraph"/>
              <w:spacing w:before="62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  <w:w w:val="95"/>
              </w:rPr>
              <w:t>TEL</w:t>
            </w:r>
            <w:r w:rsidR="005520D2">
              <w:rPr>
                <w:rFonts w:ascii="Myriad Pro" w:hAnsi="Myriad Pro"/>
                <w:b/>
                <w:bCs/>
                <w:w w:val="95"/>
              </w:rPr>
              <w:t>É</w:t>
            </w:r>
            <w:r w:rsidRPr="005520D2">
              <w:rPr>
                <w:rFonts w:ascii="Myriad Pro" w:hAnsi="Myriad Pro"/>
                <w:b/>
                <w:bCs/>
                <w:w w:val="95"/>
              </w:rPr>
              <w:t>FONO</w:t>
            </w:r>
          </w:p>
        </w:tc>
        <w:tc>
          <w:tcPr>
            <w:tcW w:w="7109" w:type="dxa"/>
            <w:vAlign w:val="center"/>
          </w:tcPr>
          <w:p w14:paraId="70FF80B7" w14:textId="77777777" w:rsidR="00DF4A25" w:rsidRPr="000F5BB2" w:rsidRDefault="00DF4A25" w:rsidP="000F5BB2">
            <w:pPr>
              <w:pStyle w:val="TableParagraph"/>
              <w:rPr>
                <w:rFonts w:ascii="Myriad Pro" w:hAnsi="Myriad Pro"/>
              </w:rPr>
            </w:pPr>
          </w:p>
        </w:tc>
      </w:tr>
      <w:tr w:rsidR="00DF4A25" w:rsidRPr="000F5BB2" w14:paraId="107E1B9F" w14:textId="77777777" w:rsidTr="005520D2">
        <w:trPr>
          <w:trHeight w:val="701"/>
        </w:trPr>
        <w:tc>
          <w:tcPr>
            <w:tcW w:w="9360" w:type="dxa"/>
            <w:gridSpan w:val="2"/>
            <w:vAlign w:val="center"/>
          </w:tcPr>
          <w:p w14:paraId="1ECF445B" w14:textId="0AC9B3F9" w:rsidR="00DF4A25" w:rsidRPr="005520D2" w:rsidRDefault="0001424C" w:rsidP="005520D2">
            <w:pPr>
              <w:pStyle w:val="TableParagraph"/>
              <w:spacing w:line="203" w:lineRule="exact"/>
              <w:rPr>
                <w:rFonts w:ascii="Myriad Pro" w:hAnsi="Myriad Pro"/>
                <w:w w:val="85"/>
              </w:rPr>
            </w:pPr>
            <w:r w:rsidRPr="000F5BB2">
              <w:rPr>
                <w:rFonts w:ascii="Myriad Pro" w:hAnsi="Myriad Pro"/>
                <w:w w:val="85"/>
              </w:rPr>
              <w:t>Enviar observaciones</w:t>
            </w:r>
            <w:r w:rsidR="005520D2">
              <w:rPr>
                <w:rFonts w:ascii="Myriad Pro" w:hAnsi="Myriad Pro"/>
                <w:w w:val="85"/>
              </w:rPr>
              <w:t xml:space="preserve"> a los siguientes correos electrónicos: </w:t>
            </w:r>
            <w:hyperlink r:id="rId7" w:history="1">
              <w:r w:rsidR="005520D2" w:rsidRPr="00107781">
                <w:rPr>
                  <w:rStyle w:val="Hyperlink"/>
                  <w:rFonts w:ascii="Myriad Pro" w:hAnsi="Myriad Pro"/>
                  <w:w w:val="85"/>
                </w:rPr>
                <w:t>aalma@ofar.com.do</w:t>
              </w:r>
            </w:hyperlink>
            <w:r w:rsidR="005520D2">
              <w:rPr>
                <w:rFonts w:ascii="Myriad Pro" w:hAnsi="Myriad Pro"/>
                <w:w w:val="85"/>
              </w:rPr>
              <w:t xml:space="preserve"> y </w:t>
            </w:r>
            <w:hyperlink r:id="rId8" w:history="1">
              <w:r w:rsidR="005520D2" w:rsidRPr="00107781">
                <w:rPr>
                  <w:rStyle w:val="Hyperlink"/>
                  <w:rFonts w:ascii="Myriad Pro" w:hAnsi="Myriad Pro"/>
                  <w:w w:val="85"/>
                </w:rPr>
                <w:t>kdihmes@gmail.com</w:t>
              </w:r>
            </w:hyperlink>
            <w:r w:rsidR="005520D2">
              <w:rPr>
                <w:rFonts w:ascii="Myriad Pro" w:hAnsi="Myriad Pro"/>
                <w:w w:val="85"/>
              </w:rPr>
              <w:t xml:space="preserve"> con atención a la Consultoría Jurídica de la CCPSD en el correo electrónico </w:t>
            </w:r>
            <w:hyperlink r:id="rId9" w:history="1">
              <w:r w:rsidR="005520D2" w:rsidRPr="00107781">
                <w:rPr>
                  <w:rStyle w:val="Hyperlink"/>
                  <w:rFonts w:ascii="Myriad Pro" w:hAnsi="Myriad Pro"/>
                  <w:w w:val="85"/>
                </w:rPr>
                <w:t>ebrache@camarasantodomingo.do</w:t>
              </w:r>
            </w:hyperlink>
            <w:r w:rsidR="005520D2">
              <w:rPr>
                <w:rFonts w:ascii="Myriad Pro" w:hAnsi="Myriad Pro"/>
                <w:w w:val="85"/>
              </w:rPr>
              <w:t xml:space="preserve">. </w:t>
            </w:r>
            <w:r w:rsidRPr="000118DF">
              <w:rPr>
                <w:rFonts w:ascii="Myriad Pro" w:hAnsi="Myriad Pro"/>
                <w:w w:val="85"/>
              </w:rPr>
              <w:t xml:space="preserve">Consulta </w:t>
            </w:r>
            <w:r w:rsidR="000F5BB2" w:rsidRPr="000118DF">
              <w:rPr>
                <w:rFonts w:ascii="Myriad Pro" w:hAnsi="Myriad Pro"/>
                <w:w w:val="85"/>
              </w:rPr>
              <w:t>Pública</w:t>
            </w:r>
            <w:r w:rsidRPr="000118DF">
              <w:rPr>
                <w:rFonts w:ascii="Myriad Pro" w:hAnsi="Myriad Pro"/>
                <w:w w:val="85"/>
              </w:rPr>
              <w:t xml:space="preserve"> desde</w:t>
            </w:r>
            <w:r w:rsidR="005520D2" w:rsidRPr="000118DF">
              <w:rPr>
                <w:rFonts w:ascii="Myriad Pro" w:hAnsi="Myriad Pro"/>
                <w:w w:val="85"/>
              </w:rPr>
              <w:t xml:space="preserve"> el viernes tres (3) de marzo del 2023 hasta el lunes trece (13) de marzo del 2023 a las 12:00 p.m.</w:t>
            </w:r>
          </w:p>
        </w:tc>
      </w:tr>
    </w:tbl>
    <w:p w14:paraId="50F65DF4" w14:textId="77777777" w:rsidR="00DF4A25" w:rsidRPr="000F5BB2" w:rsidRDefault="00DF4A25">
      <w:pPr>
        <w:pStyle w:val="BodyText"/>
        <w:spacing w:before="1"/>
        <w:rPr>
          <w:rFonts w:ascii="Myriad Pro" w:hAnsi="Myriad Pro"/>
          <w:sz w:val="22"/>
          <w:szCs w:val="22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F4A25" w:rsidRPr="005520D2" w14:paraId="2BC0E682" w14:textId="77777777" w:rsidTr="000F5BB2">
        <w:trPr>
          <w:trHeight w:val="268"/>
        </w:trPr>
        <w:tc>
          <w:tcPr>
            <w:tcW w:w="9360" w:type="dxa"/>
            <w:vAlign w:val="center"/>
          </w:tcPr>
          <w:p w14:paraId="167F4684" w14:textId="481FEB4A" w:rsidR="00DF4A25" w:rsidRPr="005520D2" w:rsidRDefault="0001424C" w:rsidP="005520D2">
            <w:pPr>
              <w:pStyle w:val="TableParagraph"/>
              <w:spacing w:line="245" w:lineRule="exact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  <w:w w:val="90"/>
              </w:rPr>
              <w:t>ART</w:t>
            </w:r>
            <w:r w:rsidR="005520D2" w:rsidRPr="005520D2">
              <w:rPr>
                <w:rFonts w:ascii="Myriad Pro" w:hAnsi="Myriad Pro"/>
                <w:b/>
                <w:bCs/>
                <w:w w:val="90"/>
              </w:rPr>
              <w:t>Í</w:t>
            </w:r>
            <w:r w:rsidRPr="005520D2">
              <w:rPr>
                <w:rFonts w:ascii="Myriad Pro" w:hAnsi="Myriad Pro"/>
                <w:b/>
                <w:bCs/>
                <w:w w:val="90"/>
              </w:rPr>
              <w:t>CULO:</w:t>
            </w:r>
          </w:p>
        </w:tc>
      </w:tr>
      <w:tr w:rsidR="00DF4A25" w:rsidRPr="005520D2" w14:paraId="1EF9E882" w14:textId="77777777">
        <w:trPr>
          <w:trHeight w:val="258"/>
        </w:trPr>
        <w:tc>
          <w:tcPr>
            <w:tcW w:w="9360" w:type="dxa"/>
          </w:tcPr>
          <w:p w14:paraId="2257D7AE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28FD541D" w14:textId="77777777">
        <w:trPr>
          <w:trHeight w:val="263"/>
        </w:trPr>
        <w:tc>
          <w:tcPr>
            <w:tcW w:w="9360" w:type="dxa"/>
          </w:tcPr>
          <w:p w14:paraId="745982D6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5D4FEDF6" w14:textId="77777777">
        <w:trPr>
          <w:trHeight w:val="263"/>
        </w:trPr>
        <w:tc>
          <w:tcPr>
            <w:tcW w:w="9360" w:type="dxa"/>
          </w:tcPr>
          <w:p w14:paraId="1990A67E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7A69607C" w14:textId="77777777">
        <w:trPr>
          <w:trHeight w:val="258"/>
        </w:trPr>
        <w:tc>
          <w:tcPr>
            <w:tcW w:w="9360" w:type="dxa"/>
          </w:tcPr>
          <w:p w14:paraId="5E68ED6D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2ED3E3CA" w14:textId="77777777" w:rsidTr="000F5BB2">
        <w:trPr>
          <w:trHeight w:val="253"/>
        </w:trPr>
        <w:tc>
          <w:tcPr>
            <w:tcW w:w="9360" w:type="dxa"/>
            <w:vAlign w:val="center"/>
          </w:tcPr>
          <w:p w14:paraId="37A778D9" w14:textId="194DC6EF" w:rsidR="00DF4A25" w:rsidRPr="005520D2" w:rsidRDefault="0001424C" w:rsidP="005520D2">
            <w:pPr>
              <w:pStyle w:val="TableParagraph"/>
              <w:spacing w:line="231" w:lineRule="exact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  <w:w w:val="95"/>
              </w:rPr>
              <w:t>COMENTARIO/ OBSERVACI</w:t>
            </w:r>
            <w:r w:rsidR="005520D2" w:rsidRPr="005520D2">
              <w:rPr>
                <w:rFonts w:ascii="Myriad Pro" w:hAnsi="Myriad Pro"/>
                <w:b/>
                <w:bCs/>
                <w:w w:val="95"/>
              </w:rPr>
              <w:t>Ó</w:t>
            </w:r>
            <w:r w:rsidRPr="005520D2">
              <w:rPr>
                <w:rFonts w:ascii="Myriad Pro" w:hAnsi="Myriad Pro"/>
                <w:b/>
                <w:bCs/>
                <w:w w:val="95"/>
              </w:rPr>
              <w:t>N &amp; FUNDAMENTO:</w:t>
            </w:r>
          </w:p>
        </w:tc>
      </w:tr>
      <w:tr w:rsidR="00DF4A25" w:rsidRPr="005520D2" w14:paraId="7061F979" w14:textId="77777777">
        <w:trPr>
          <w:trHeight w:val="258"/>
        </w:trPr>
        <w:tc>
          <w:tcPr>
            <w:tcW w:w="9360" w:type="dxa"/>
          </w:tcPr>
          <w:p w14:paraId="11D696C0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68CBE421" w14:textId="77777777">
        <w:trPr>
          <w:trHeight w:val="263"/>
        </w:trPr>
        <w:tc>
          <w:tcPr>
            <w:tcW w:w="9360" w:type="dxa"/>
          </w:tcPr>
          <w:p w14:paraId="79AC79DC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05E397FE" w14:textId="77777777">
        <w:trPr>
          <w:trHeight w:val="263"/>
        </w:trPr>
        <w:tc>
          <w:tcPr>
            <w:tcW w:w="9360" w:type="dxa"/>
          </w:tcPr>
          <w:p w14:paraId="70FBC5E3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5725E17D" w14:textId="77777777">
        <w:trPr>
          <w:trHeight w:val="258"/>
        </w:trPr>
        <w:tc>
          <w:tcPr>
            <w:tcW w:w="9360" w:type="dxa"/>
          </w:tcPr>
          <w:p w14:paraId="074AAEF0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674C0125" w14:textId="77777777" w:rsidTr="000F5BB2">
        <w:trPr>
          <w:trHeight w:val="258"/>
        </w:trPr>
        <w:tc>
          <w:tcPr>
            <w:tcW w:w="9360" w:type="dxa"/>
            <w:vAlign w:val="center"/>
          </w:tcPr>
          <w:p w14:paraId="63484A01" w14:textId="36F592F3" w:rsidR="00DF4A25" w:rsidRPr="005520D2" w:rsidRDefault="0001424C" w:rsidP="005520D2">
            <w:pPr>
              <w:pStyle w:val="TableParagraph"/>
              <w:spacing w:line="226" w:lineRule="exact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  <w:w w:val="90"/>
              </w:rPr>
              <w:t>REDACCI</w:t>
            </w:r>
            <w:r w:rsidR="005520D2" w:rsidRPr="005520D2">
              <w:rPr>
                <w:rFonts w:ascii="Myriad Pro" w:hAnsi="Myriad Pro"/>
                <w:b/>
                <w:bCs/>
                <w:w w:val="90"/>
              </w:rPr>
              <w:t>Ó</w:t>
            </w:r>
            <w:r w:rsidRPr="005520D2">
              <w:rPr>
                <w:rFonts w:ascii="Myriad Pro" w:hAnsi="Myriad Pro"/>
                <w:b/>
                <w:bCs/>
                <w:w w:val="90"/>
              </w:rPr>
              <w:t>N PROPUESTA:</w:t>
            </w:r>
          </w:p>
        </w:tc>
      </w:tr>
      <w:tr w:rsidR="00DF4A25" w:rsidRPr="005520D2" w14:paraId="26CE608C" w14:textId="77777777">
        <w:trPr>
          <w:trHeight w:val="253"/>
        </w:trPr>
        <w:tc>
          <w:tcPr>
            <w:tcW w:w="9360" w:type="dxa"/>
          </w:tcPr>
          <w:p w14:paraId="69D4E126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6F465A8B" w14:textId="77777777">
        <w:trPr>
          <w:trHeight w:val="263"/>
        </w:trPr>
        <w:tc>
          <w:tcPr>
            <w:tcW w:w="9360" w:type="dxa"/>
          </w:tcPr>
          <w:p w14:paraId="565AAA5B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6F845F30" w14:textId="77777777">
        <w:trPr>
          <w:trHeight w:val="258"/>
        </w:trPr>
        <w:tc>
          <w:tcPr>
            <w:tcW w:w="9360" w:type="dxa"/>
          </w:tcPr>
          <w:p w14:paraId="790C7F81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17DBEB78" w14:textId="77777777">
        <w:trPr>
          <w:trHeight w:val="253"/>
        </w:trPr>
        <w:tc>
          <w:tcPr>
            <w:tcW w:w="9360" w:type="dxa"/>
          </w:tcPr>
          <w:p w14:paraId="4444A0DC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</w:tbl>
    <w:p w14:paraId="6AE5225F" w14:textId="77777777" w:rsidR="00DF4A25" w:rsidRPr="005520D2" w:rsidRDefault="00DF4A25">
      <w:pPr>
        <w:pStyle w:val="BodyText"/>
        <w:spacing w:before="1"/>
        <w:rPr>
          <w:rFonts w:ascii="Myriad Pro" w:hAnsi="Myriad Pro"/>
          <w:b/>
          <w:bCs/>
          <w:sz w:val="22"/>
          <w:szCs w:val="22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F4A25" w:rsidRPr="005520D2" w14:paraId="7507FB73" w14:textId="77777777" w:rsidTr="000F5BB2">
        <w:trPr>
          <w:trHeight w:val="268"/>
        </w:trPr>
        <w:tc>
          <w:tcPr>
            <w:tcW w:w="9360" w:type="dxa"/>
            <w:vAlign w:val="center"/>
          </w:tcPr>
          <w:p w14:paraId="73649729" w14:textId="2CF66E97" w:rsidR="00DF4A25" w:rsidRPr="005520D2" w:rsidRDefault="0001424C" w:rsidP="005520D2">
            <w:pPr>
              <w:pStyle w:val="TableParagraph"/>
              <w:spacing w:line="240" w:lineRule="exact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  <w:w w:val="90"/>
              </w:rPr>
              <w:t>ART</w:t>
            </w:r>
            <w:r w:rsidR="005520D2" w:rsidRPr="005520D2">
              <w:rPr>
                <w:rFonts w:ascii="Myriad Pro" w:hAnsi="Myriad Pro"/>
                <w:b/>
                <w:bCs/>
                <w:w w:val="90"/>
              </w:rPr>
              <w:t>Í</w:t>
            </w:r>
            <w:r w:rsidRPr="005520D2">
              <w:rPr>
                <w:rFonts w:ascii="Myriad Pro" w:hAnsi="Myriad Pro"/>
                <w:b/>
                <w:bCs/>
                <w:w w:val="90"/>
              </w:rPr>
              <w:t>CULO:</w:t>
            </w:r>
          </w:p>
        </w:tc>
      </w:tr>
      <w:tr w:rsidR="00DF4A25" w:rsidRPr="005520D2" w14:paraId="7BCB5039" w14:textId="77777777">
        <w:trPr>
          <w:trHeight w:val="258"/>
        </w:trPr>
        <w:tc>
          <w:tcPr>
            <w:tcW w:w="9360" w:type="dxa"/>
          </w:tcPr>
          <w:p w14:paraId="4E4658D9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22250353" w14:textId="77777777">
        <w:trPr>
          <w:trHeight w:val="258"/>
        </w:trPr>
        <w:tc>
          <w:tcPr>
            <w:tcW w:w="9360" w:type="dxa"/>
          </w:tcPr>
          <w:p w14:paraId="41D1A147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12ACEB64" w14:textId="77777777">
        <w:trPr>
          <w:trHeight w:val="263"/>
        </w:trPr>
        <w:tc>
          <w:tcPr>
            <w:tcW w:w="9360" w:type="dxa"/>
          </w:tcPr>
          <w:p w14:paraId="00FD5B87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377DBD43" w14:textId="77777777">
        <w:trPr>
          <w:trHeight w:val="258"/>
        </w:trPr>
        <w:tc>
          <w:tcPr>
            <w:tcW w:w="9360" w:type="dxa"/>
          </w:tcPr>
          <w:p w14:paraId="0ECF084A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3FDCB22A" w14:textId="77777777" w:rsidTr="000F5BB2">
        <w:trPr>
          <w:trHeight w:val="258"/>
        </w:trPr>
        <w:tc>
          <w:tcPr>
            <w:tcW w:w="9360" w:type="dxa"/>
            <w:vAlign w:val="center"/>
          </w:tcPr>
          <w:p w14:paraId="6DD28246" w14:textId="07D3C59E" w:rsidR="00DF4A25" w:rsidRPr="005520D2" w:rsidRDefault="0001424C" w:rsidP="005520D2">
            <w:pPr>
              <w:pStyle w:val="TableParagraph"/>
              <w:spacing w:line="231" w:lineRule="exact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  <w:w w:val="95"/>
              </w:rPr>
              <w:t>COMENTARIO/ OBSERVACI</w:t>
            </w:r>
            <w:r w:rsidR="005520D2" w:rsidRPr="005520D2">
              <w:rPr>
                <w:rFonts w:ascii="Myriad Pro" w:hAnsi="Myriad Pro"/>
                <w:b/>
                <w:bCs/>
                <w:w w:val="95"/>
              </w:rPr>
              <w:t>Ó</w:t>
            </w:r>
            <w:r w:rsidRPr="005520D2">
              <w:rPr>
                <w:rFonts w:ascii="Myriad Pro" w:hAnsi="Myriad Pro"/>
                <w:b/>
                <w:bCs/>
                <w:w w:val="95"/>
              </w:rPr>
              <w:t>N &amp; FUNDAMENTO:</w:t>
            </w:r>
          </w:p>
        </w:tc>
      </w:tr>
      <w:tr w:rsidR="00DF4A25" w:rsidRPr="005520D2" w14:paraId="2782E2CB" w14:textId="77777777">
        <w:trPr>
          <w:trHeight w:val="258"/>
        </w:trPr>
        <w:tc>
          <w:tcPr>
            <w:tcW w:w="9360" w:type="dxa"/>
          </w:tcPr>
          <w:p w14:paraId="10ABBD1E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29639E6D" w14:textId="77777777">
        <w:trPr>
          <w:trHeight w:val="258"/>
        </w:trPr>
        <w:tc>
          <w:tcPr>
            <w:tcW w:w="9360" w:type="dxa"/>
          </w:tcPr>
          <w:p w14:paraId="634356BE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34A0519B" w14:textId="77777777">
        <w:trPr>
          <w:trHeight w:val="263"/>
        </w:trPr>
        <w:tc>
          <w:tcPr>
            <w:tcW w:w="9360" w:type="dxa"/>
          </w:tcPr>
          <w:p w14:paraId="6DC1888C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6BC483A7" w14:textId="77777777">
        <w:trPr>
          <w:trHeight w:val="258"/>
        </w:trPr>
        <w:tc>
          <w:tcPr>
            <w:tcW w:w="9360" w:type="dxa"/>
          </w:tcPr>
          <w:p w14:paraId="05676CC5" w14:textId="77777777" w:rsidR="00DF4A25" w:rsidRPr="005520D2" w:rsidRDefault="00DF4A25">
            <w:pPr>
              <w:pStyle w:val="TableParagraph"/>
              <w:rPr>
                <w:rFonts w:ascii="Myriad Pro" w:hAnsi="Myriad Pro"/>
                <w:b/>
                <w:bCs/>
              </w:rPr>
            </w:pPr>
          </w:p>
        </w:tc>
      </w:tr>
      <w:tr w:rsidR="00DF4A25" w:rsidRPr="005520D2" w14:paraId="07553A45" w14:textId="77777777" w:rsidTr="000F5BB2">
        <w:trPr>
          <w:trHeight w:val="258"/>
        </w:trPr>
        <w:tc>
          <w:tcPr>
            <w:tcW w:w="9360" w:type="dxa"/>
            <w:vAlign w:val="center"/>
          </w:tcPr>
          <w:p w14:paraId="6CFB7F72" w14:textId="58391A94" w:rsidR="00DF4A25" w:rsidRPr="005520D2" w:rsidRDefault="0001424C" w:rsidP="000118DF">
            <w:pPr>
              <w:pStyle w:val="TableParagraph"/>
              <w:spacing w:line="231" w:lineRule="exact"/>
              <w:rPr>
                <w:rFonts w:ascii="Myriad Pro" w:hAnsi="Myriad Pro"/>
                <w:b/>
                <w:bCs/>
              </w:rPr>
            </w:pPr>
            <w:r w:rsidRPr="005520D2">
              <w:rPr>
                <w:rFonts w:ascii="Myriad Pro" w:hAnsi="Myriad Pro"/>
                <w:b/>
                <w:bCs/>
                <w:w w:val="90"/>
              </w:rPr>
              <w:t>REDACCI</w:t>
            </w:r>
            <w:r w:rsidR="005520D2" w:rsidRPr="005520D2">
              <w:rPr>
                <w:rFonts w:ascii="Myriad Pro" w:hAnsi="Myriad Pro"/>
                <w:b/>
                <w:bCs/>
                <w:w w:val="90"/>
              </w:rPr>
              <w:t>Ó</w:t>
            </w:r>
            <w:r w:rsidRPr="005520D2">
              <w:rPr>
                <w:rFonts w:ascii="Myriad Pro" w:hAnsi="Myriad Pro"/>
                <w:b/>
                <w:bCs/>
                <w:w w:val="90"/>
              </w:rPr>
              <w:t>N PROPUESTA:</w:t>
            </w:r>
          </w:p>
        </w:tc>
      </w:tr>
      <w:tr w:rsidR="00DF4A25" w:rsidRPr="000F5BB2" w14:paraId="507CA065" w14:textId="77777777">
        <w:trPr>
          <w:trHeight w:val="263"/>
        </w:trPr>
        <w:tc>
          <w:tcPr>
            <w:tcW w:w="9360" w:type="dxa"/>
          </w:tcPr>
          <w:p w14:paraId="6BA9144C" w14:textId="77777777" w:rsidR="00DF4A25" w:rsidRPr="000F5BB2" w:rsidRDefault="00DF4A25">
            <w:pPr>
              <w:pStyle w:val="TableParagraph"/>
              <w:rPr>
                <w:rFonts w:ascii="Myriad Pro" w:hAnsi="Myriad Pro"/>
              </w:rPr>
            </w:pPr>
          </w:p>
        </w:tc>
      </w:tr>
      <w:tr w:rsidR="00DF4A25" w:rsidRPr="000F5BB2" w14:paraId="2E8DEC03" w14:textId="77777777">
        <w:trPr>
          <w:trHeight w:val="253"/>
        </w:trPr>
        <w:tc>
          <w:tcPr>
            <w:tcW w:w="9360" w:type="dxa"/>
          </w:tcPr>
          <w:p w14:paraId="58221509" w14:textId="77777777" w:rsidR="00DF4A25" w:rsidRPr="000F5BB2" w:rsidRDefault="00DF4A25">
            <w:pPr>
              <w:pStyle w:val="TableParagraph"/>
              <w:rPr>
                <w:rFonts w:ascii="Myriad Pro" w:hAnsi="Myriad Pro"/>
              </w:rPr>
            </w:pPr>
          </w:p>
        </w:tc>
      </w:tr>
      <w:tr w:rsidR="00DF4A25" w:rsidRPr="000F5BB2" w14:paraId="4F6AB5FB" w14:textId="77777777">
        <w:trPr>
          <w:trHeight w:val="258"/>
        </w:trPr>
        <w:tc>
          <w:tcPr>
            <w:tcW w:w="9360" w:type="dxa"/>
          </w:tcPr>
          <w:p w14:paraId="15A3FE97" w14:textId="77777777" w:rsidR="00DF4A25" w:rsidRPr="000F5BB2" w:rsidRDefault="00DF4A25">
            <w:pPr>
              <w:pStyle w:val="TableParagraph"/>
              <w:rPr>
                <w:rFonts w:ascii="Myriad Pro" w:hAnsi="Myriad Pro"/>
              </w:rPr>
            </w:pPr>
          </w:p>
        </w:tc>
      </w:tr>
      <w:tr w:rsidR="00DF4A25" w:rsidRPr="000F5BB2" w14:paraId="26621C45" w14:textId="77777777" w:rsidTr="005520D2">
        <w:trPr>
          <w:trHeight w:val="65"/>
        </w:trPr>
        <w:tc>
          <w:tcPr>
            <w:tcW w:w="9360" w:type="dxa"/>
          </w:tcPr>
          <w:p w14:paraId="4BD430D4" w14:textId="77777777" w:rsidR="00DF4A25" w:rsidRPr="000F5BB2" w:rsidRDefault="00DF4A25">
            <w:pPr>
              <w:pStyle w:val="TableParagraph"/>
              <w:rPr>
                <w:rFonts w:ascii="Myriad Pro" w:hAnsi="Myriad Pro"/>
              </w:rPr>
            </w:pPr>
          </w:p>
        </w:tc>
      </w:tr>
    </w:tbl>
    <w:p w14:paraId="1CE34215" w14:textId="77777777" w:rsidR="0001424C" w:rsidRDefault="0001424C"/>
    <w:sectPr w:rsidR="0001424C"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E7CC" w14:textId="77777777" w:rsidR="006A6755" w:rsidRDefault="006A6755" w:rsidP="000F5BB2">
      <w:r>
        <w:separator/>
      </w:r>
    </w:p>
  </w:endnote>
  <w:endnote w:type="continuationSeparator" w:id="0">
    <w:p w14:paraId="44EAE5B8" w14:textId="77777777" w:rsidR="006A6755" w:rsidRDefault="006A6755" w:rsidP="000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D2B0" w14:textId="77777777" w:rsidR="006A6755" w:rsidRDefault="006A6755" w:rsidP="000F5BB2">
      <w:r>
        <w:separator/>
      </w:r>
    </w:p>
  </w:footnote>
  <w:footnote w:type="continuationSeparator" w:id="0">
    <w:p w14:paraId="10CAE71C" w14:textId="77777777" w:rsidR="006A6755" w:rsidRDefault="006A6755" w:rsidP="000F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C60A" w14:textId="77777777" w:rsidR="000F5BB2" w:rsidRDefault="000F5BB2">
    <w:pPr>
      <w:pStyle w:val="Header"/>
    </w:pPr>
    <w:r w:rsidRPr="000F5BB2">
      <w:rPr>
        <w:rFonts w:ascii="Cambria" w:eastAsia="Times New Roman" w:hAnsi="Cambria" w:cs="Times New Roman"/>
        <w:noProof/>
        <w:sz w:val="24"/>
        <w:szCs w:val="24"/>
        <w:lang w:val="en-US"/>
      </w:rPr>
      <w:drawing>
        <wp:inline distT="0" distB="0" distL="0" distR="0" wp14:anchorId="43A4D710" wp14:editId="25DB60F3">
          <wp:extent cx="866775" cy="1048800"/>
          <wp:effectExtent l="0" t="0" r="0" b="0"/>
          <wp:docPr id="14" name="Picture 3" descr="Macintosh HD:Users:eduardo:Desktop:CCPSD para organizar:CCPSD_LOG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duardo:Desktop:CCPSD para organizar:CCPSD_LOGO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950" cy="1094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25"/>
    <w:rsid w:val="000118DF"/>
    <w:rsid w:val="0001424C"/>
    <w:rsid w:val="000F5BB2"/>
    <w:rsid w:val="005520D2"/>
    <w:rsid w:val="006A6755"/>
    <w:rsid w:val="0074335C"/>
    <w:rsid w:val="00CA220B"/>
    <w:rsid w:val="00DF4A25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FC3D0"/>
  <w15:docId w15:val="{9BEBF16C-1564-408A-AAC7-BF8201DC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81" w:line="297" w:lineRule="exact"/>
      <w:ind w:left="154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5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BB2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F5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BB2"/>
    <w:rPr>
      <w:rFonts w:ascii="Arial" w:eastAsia="Arial" w:hAnsi="Arial" w:cs="Arial"/>
      <w:lang w:val="es-ES"/>
    </w:rPr>
  </w:style>
  <w:style w:type="character" w:styleId="Hyperlink">
    <w:name w:val="Hyperlink"/>
    <w:basedOn w:val="DefaultParagraphFont"/>
    <w:uiPriority w:val="99"/>
    <w:unhideWhenUsed/>
    <w:rsid w:val="00552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ihm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alma@ofar.com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brache@camarasantodomingo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Soto</dc:creator>
  <cp:lastModifiedBy>Alejandra Perez Baez</cp:lastModifiedBy>
  <cp:revision>3</cp:revision>
  <dcterms:created xsi:type="dcterms:W3CDTF">2023-03-01T21:48:00Z</dcterms:created>
  <dcterms:modified xsi:type="dcterms:W3CDTF">2023-03-01T21:51:00Z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2021-04-20T00:00:00Z</vt:filetime>
  </property>
</Properties>
</file>